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68D" w:rsidRDefault="000A668D" w:rsidP="000A668D">
      <w:r>
        <w:t>Good afternoon.</w:t>
      </w:r>
    </w:p>
    <w:p w:rsidR="000A668D" w:rsidRDefault="000A668D" w:rsidP="000A668D"/>
    <w:p w:rsidR="000A668D" w:rsidRDefault="000A668D" w:rsidP="000A668D">
      <w:r>
        <w:t>As a follow-up to our Award submission, please find various links for further information:</w:t>
      </w:r>
    </w:p>
    <w:p w:rsidR="000A668D" w:rsidRDefault="000A668D" w:rsidP="000A668D"/>
    <w:p w:rsidR="000A668D" w:rsidRDefault="000A668D" w:rsidP="000A668D">
      <w:hyperlink r:id="rId4" w:anchor="/ESG" w:history="1">
        <w:r>
          <w:rPr>
            <w:rStyle w:val="Hyperlink"/>
          </w:rPr>
          <w:t>EM Stars Fund ESG website</w:t>
        </w:r>
      </w:hyperlink>
      <w:r>
        <w:t xml:space="preserve"> </w:t>
      </w:r>
    </w:p>
    <w:p w:rsidR="000A668D" w:rsidRDefault="000A668D" w:rsidP="000A668D">
      <w:hyperlink r:id="rId5" w:history="1">
        <w:r>
          <w:rPr>
            <w:rStyle w:val="Hyperlink"/>
          </w:rPr>
          <w:t>The team’s approach to sustainability</w:t>
        </w:r>
      </w:hyperlink>
    </w:p>
    <w:p w:rsidR="000A668D" w:rsidRDefault="000A668D" w:rsidP="000A668D">
      <w:hyperlink r:id="rId6" w:anchor="/Insights" w:history="1">
        <w:r>
          <w:rPr>
            <w:rStyle w:val="Hyperlink"/>
          </w:rPr>
          <w:t>EM Stars insights/thought leadership</w:t>
        </w:r>
      </w:hyperlink>
    </w:p>
    <w:p w:rsidR="000A668D" w:rsidRDefault="000A668D" w:rsidP="000A668D">
      <w:hyperlink r:id="rId7" w:history="1">
        <w:r>
          <w:rPr>
            <w:rStyle w:val="Hyperlink"/>
          </w:rPr>
          <w:t>Latest Fund presentation</w:t>
        </w:r>
      </w:hyperlink>
      <w:r>
        <w:t xml:space="preserve"> (particularly slides 28-30)</w:t>
      </w:r>
    </w:p>
    <w:p w:rsidR="000A668D" w:rsidRDefault="000A668D" w:rsidP="000A668D">
      <w:hyperlink r:id="rId8" w:history="1">
        <w:r>
          <w:rPr>
            <w:rStyle w:val="Hyperlink"/>
          </w:rPr>
          <w:t>Latest fact sheet</w:t>
        </w:r>
      </w:hyperlink>
    </w:p>
    <w:p w:rsidR="000A668D" w:rsidRDefault="000A668D" w:rsidP="000A668D"/>
    <w:p w:rsidR="000A668D" w:rsidRDefault="000A668D" w:rsidP="000A668D">
      <w:r>
        <w:t>I have also attached a couple of examples of marketing literature that I hope you find useful.</w:t>
      </w:r>
    </w:p>
    <w:p w:rsidR="000A668D" w:rsidRDefault="000A668D" w:rsidP="000A668D"/>
    <w:p w:rsidR="000A668D" w:rsidRDefault="000A668D" w:rsidP="000A668D">
      <w:r>
        <w:t>Many thanks</w:t>
      </w:r>
      <w:r>
        <w:br/>
        <w:t>Corks</w:t>
      </w:r>
    </w:p>
    <w:p w:rsidR="000A668D" w:rsidRDefault="000A668D" w:rsidP="000A668D"/>
    <w:p w:rsidR="000A668D" w:rsidRDefault="000A668D" w:rsidP="000A668D">
      <w:pPr>
        <w:rPr>
          <w:rFonts w:ascii="Arial" w:hAnsi="Arial" w:cs="Arial"/>
          <w:color w:val="58595B"/>
          <w:sz w:val="16"/>
          <w:szCs w:val="16"/>
        </w:rPr>
      </w:pPr>
      <w:r>
        <w:rPr>
          <w:rFonts w:ascii="Arial" w:hAnsi="Arial" w:cs="Arial"/>
          <w:b/>
          <w:bCs/>
          <w:color w:val="005288"/>
          <w:sz w:val="20"/>
          <w:szCs w:val="20"/>
        </w:rPr>
        <w:t>Gary Corcoran</w:t>
      </w:r>
      <w:r>
        <w:rPr>
          <w:rFonts w:ascii="Arial" w:hAnsi="Arial" w:cs="Arial"/>
          <w:b/>
          <w:bCs/>
          <w:color w:val="005288"/>
          <w:sz w:val="20"/>
          <w:szCs w:val="20"/>
        </w:rPr>
        <w:br/>
      </w:r>
      <w:r>
        <w:rPr>
          <w:rFonts w:ascii="Arial" w:hAnsi="Arial" w:cs="Arial"/>
          <w:color w:val="58595B"/>
          <w:sz w:val="16"/>
          <w:szCs w:val="16"/>
        </w:rPr>
        <w:t>Head of Corporate Communications and Content</w:t>
      </w:r>
      <w:r>
        <w:rPr>
          <w:rFonts w:ascii="Arial" w:hAnsi="Arial" w:cs="Arial"/>
          <w:color w:val="58595B"/>
          <w:sz w:val="16"/>
          <w:szCs w:val="16"/>
        </w:rPr>
        <w:br/>
      </w:r>
      <w:r>
        <w:rPr>
          <w:rFonts w:ascii="Arial" w:hAnsi="Arial" w:cs="Arial"/>
          <w:b/>
          <w:bCs/>
          <w:color w:val="E07E27"/>
          <w:sz w:val="16"/>
          <w:szCs w:val="16"/>
        </w:rPr>
        <w:t xml:space="preserve">D: </w:t>
      </w:r>
      <w:r>
        <w:rPr>
          <w:rFonts w:ascii="Arial" w:hAnsi="Arial" w:cs="Arial"/>
          <w:color w:val="58595B"/>
          <w:sz w:val="16"/>
          <w:szCs w:val="16"/>
        </w:rPr>
        <w:t>+44 (0)20 7227 3003</w:t>
      </w:r>
      <w:r>
        <w:rPr>
          <w:rFonts w:ascii="Arial" w:hAnsi="Arial" w:cs="Arial"/>
          <w:color w:val="58595B"/>
          <w:sz w:val="16"/>
          <w:szCs w:val="16"/>
        </w:rPr>
        <w:br/>
      </w:r>
      <w:r>
        <w:rPr>
          <w:rFonts w:ascii="Arial" w:hAnsi="Arial" w:cs="Arial"/>
          <w:b/>
          <w:bCs/>
          <w:color w:val="E07E27"/>
          <w:sz w:val="16"/>
          <w:szCs w:val="16"/>
        </w:rPr>
        <w:t xml:space="preserve">M: </w:t>
      </w:r>
      <w:r>
        <w:rPr>
          <w:rFonts w:ascii="Arial" w:hAnsi="Arial" w:cs="Arial"/>
          <w:color w:val="58595B"/>
          <w:sz w:val="16"/>
          <w:szCs w:val="16"/>
        </w:rPr>
        <w:t>+44 (0)7884 184258</w:t>
      </w:r>
      <w:r>
        <w:rPr>
          <w:rFonts w:ascii="Arial" w:hAnsi="Arial" w:cs="Arial"/>
          <w:color w:val="58595B"/>
          <w:sz w:val="16"/>
          <w:szCs w:val="16"/>
        </w:rPr>
        <w:br/>
      </w:r>
      <w:r>
        <w:rPr>
          <w:rFonts w:ascii="Arial" w:hAnsi="Arial" w:cs="Arial"/>
          <w:b/>
          <w:bCs/>
          <w:color w:val="E07E27"/>
          <w:sz w:val="16"/>
          <w:szCs w:val="16"/>
        </w:rPr>
        <w:t xml:space="preserve">E: </w:t>
      </w:r>
      <w:hyperlink r:id="rId9" w:history="1">
        <w:r>
          <w:rPr>
            <w:rStyle w:val="Hyperlink"/>
            <w:rFonts w:ascii="Arial" w:hAnsi="Arial" w:cs="Arial"/>
            <w:sz w:val="16"/>
            <w:szCs w:val="16"/>
          </w:rPr>
          <w:t>gary.corcoran@polarcapital.co.uk</w:t>
        </w:r>
      </w:hyperlink>
    </w:p>
    <w:p w:rsidR="000A668D" w:rsidRDefault="000A668D" w:rsidP="000A668D">
      <w:pPr>
        <w:rPr>
          <w:rFonts w:ascii="Arial" w:hAnsi="Arial" w:cs="Arial"/>
          <w:color w:val="58595B"/>
          <w:sz w:val="16"/>
          <w:szCs w:val="16"/>
        </w:rPr>
      </w:pPr>
      <w:r>
        <w:rPr>
          <w:rFonts w:ascii="Arial" w:hAnsi="Arial" w:cs="Arial"/>
          <w:color w:val="58595B"/>
          <w:sz w:val="16"/>
          <w:szCs w:val="16"/>
        </w:rPr>
        <w:br/>
      </w:r>
      <w:r>
        <w:rPr>
          <w:rFonts w:ascii="Arial" w:hAnsi="Arial" w:cs="Arial"/>
          <w:b/>
          <w:bCs/>
          <w:color w:val="005288"/>
          <w:sz w:val="20"/>
          <w:szCs w:val="20"/>
        </w:rPr>
        <w:t>Polar Capital</w:t>
      </w:r>
      <w:r>
        <w:rPr>
          <w:rFonts w:ascii="Arial" w:hAnsi="Arial" w:cs="Arial"/>
          <w:b/>
          <w:bCs/>
          <w:color w:val="005288"/>
          <w:sz w:val="20"/>
          <w:szCs w:val="20"/>
        </w:rPr>
        <w:br/>
      </w:r>
      <w:r>
        <w:rPr>
          <w:rFonts w:ascii="Arial" w:hAnsi="Arial" w:cs="Arial"/>
          <w:color w:val="58595B"/>
          <w:sz w:val="16"/>
          <w:szCs w:val="16"/>
        </w:rPr>
        <w:t>16 Palace Street, London SW1E 5JD</w:t>
      </w:r>
      <w:r>
        <w:rPr>
          <w:rFonts w:ascii="Arial" w:hAnsi="Arial" w:cs="Arial"/>
          <w:color w:val="58595B"/>
          <w:sz w:val="16"/>
          <w:szCs w:val="16"/>
        </w:rPr>
        <w:br/>
      </w:r>
      <w:r>
        <w:rPr>
          <w:rFonts w:ascii="Arial" w:hAnsi="Arial" w:cs="Arial"/>
          <w:b/>
          <w:bCs/>
          <w:color w:val="E07E27"/>
          <w:sz w:val="16"/>
          <w:szCs w:val="16"/>
        </w:rPr>
        <w:t xml:space="preserve">T: </w:t>
      </w:r>
      <w:r>
        <w:rPr>
          <w:rFonts w:ascii="Arial" w:hAnsi="Arial" w:cs="Arial"/>
          <w:color w:val="58595B"/>
          <w:sz w:val="16"/>
          <w:szCs w:val="16"/>
        </w:rPr>
        <w:t>+44 (0)20 7227 2700</w:t>
      </w:r>
      <w:proofErr w:type="gramStart"/>
      <w:r>
        <w:rPr>
          <w:rFonts w:ascii="Arial" w:hAnsi="Arial" w:cs="Arial"/>
          <w:color w:val="58595B"/>
          <w:sz w:val="16"/>
          <w:szCs w:val="16"/>
        </w:rPr>
        <w:t xml:space="preserve">  </w:t>
      </w:r>
      <w:r>
        <w:rPr>
          <w:rFonts w:ascii="Arial" w:hAnsi="Arial" w:cs="Arial"/>
          <w:b/>
          <w:bCs/>
          <w:color w:val="E07E27"/>
          <w:sz w:val="16"/>
          <w:szCs w:val="16"/>
        </w:rPr>
        <w:t>F</w:t>
      </w:r>
      <w:proofErr w:type="gramEnd"/>
      <w:r>
        <w:rPr>
          <w:rFonts w:ascii="Arial" w:hAnsi="Arial" w:cs="Arial"/>
          <w:b/>
          <w:bCs/>
          <w:color w:val="E07E27"/>
          <w:sz w:val="16"/>
          <w:szCs w:val="16"/>
        </w:rPr>
        <w:t xml:space="preserve">: </w:t>
      </w:r>
      <w:r>
        <w:rPr>
          <w:rFonts w:ascii="Arial" w:hAnsi="Arial" w:cs="Arial"/>
          <w:color w:val="58595B"/>
          <w:sz w:val="16"/>
          <w:szCs w:val="16"/>
        </w:rPr>
        <w:t>+44 (0)20 7227 2799</w:t>
      </w:r>
      <w:r>
        <w:rPr>
          <w:rFonts w:ascii="Arial" w:hAnsi="Arial" w:cs="Arial"/>
          <w:color w:val="58595B"/>
          <w:sz w:val="16"/>
          <w:szCs w:val="16"/>
        </w:rPr>
        <w:br/>
      </w:r>
      <w:hyperlink r:id="rId10" w:history="1">
        <w:r>
          <w:rPr>
            <w:rStyle w:val="Hyperlink"/>
            <w:rFonts w:ascii="Arial" w:hAnsi="Arial" w:cs="Arial"/>
            <w:sz w:val="16"/>
            <w:szCs w:val="16"/>
          </w:rPr>
          <w:t>www.polarcapital.co.uk</w:t>
        </w:r>
      </w:hyperlink>
      <w:r>
        <w:rPr>
          <w:rFonts w:ascii="Arial" w:hAnsi="Arial" w:cs="Arial"/>
          <w:color w:val="58595B"/>
          <w:sz w:val="16"/>
          <w:szCs w:val="16"/>
        </w:rPr>
        <w:br/>
      </w:r>
      <w:r>
        <w:rPr>
          <w:rFonts w:ascii="Arial" w:hAnsi="Arial" w:cs="Arial"/>
          <w:noProof/>
          <w:color w:val="58595B"/>
          <w:sz w:val="16"/>
          <w:szCs w:val="16"/>
        </w:rPr>
        <w:drawing>
          <wp:inline distT="0" distB="0" distL="0" distR="0">
            <wp:extent cx="1529715" cy="664845"/>
            <wp:effectExtent l="19050" t="0" r="0" b="0"/>
            <wp:docPr id="28" name="Picture 1" descr="cid:image001.jpg@01D8EA33.D64A12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8EA33.D64A12C0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715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F8C" w:rsidRPr="000A668D" w:rsidRDefault="002F7F8C" w:rsidP="000A668D"/>
    <w:sectPr w:rsidR="002F7F8C" w:rsidRPr="000A668D" w:rsidSect="002F7F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oppins Ligh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revisionView w:inkAnnotations="0"/>
  <w:defaultTabStop w:val="720"/>
  <w:characterSpacingControl w:val="doNotCompress"/>
  <w:compat/>
  <w:rsids>
    <w:rsidRoot w:val="000A668D"/>
    <w:rsid w:val="000A668D"/>
    <w:rsid w:val="002F7F8C"/>
    <w:rsid w:val="0061125E"/>
    <w:rsid w:val="00757126"/>
    <w:rsid w:val="00AC5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68D"/>
    <w:pPr>
      <w:spacing w:after="160" w:line="254" w:lineRule="auto"/>
    </w:pPr>
    <w:rPr>
      <w:rFonts w:ascii="Poppins Light" w:hAnsi="Poppins Light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A668D"/>
    <w:rPr>
      <w:color w:val="51033F"/>
      <w:u w:val="single"/>
    </w:rPr>
  </w:style>
  <w:style w:type="character" w:styleId="Strong">
    <w:name w:val="Strong"/>
    <w:basedOn w:val="DefaultParagraphFont"/>
    <w:uiPriority w:val="22"/>
    <w:qFormat/>
    <w:rsid w:val="000A668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68D"/>
    <w:rPr>
      <w:rFonts w:ascii="Tahoma" w:hAnsi="Tahoma" w:cs="Tahoma"/>
      <w:sz w:val="16"/>
      <w:szCs w:val="16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3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larcapital.co.uk/srp/lit/mW2Z1d/Professional-Investor-Fact-Sheet_Polar-Capital-Funds-plc-Emerging-Market-Stars-Fund-Polar-Capital-Funds-plc-Emerging-Market-Stars-Fund-I-USD_30-09-2022_Multi-Audience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olarcapital.co.uk/srp/lit/76qKjQ/Presentation_Polar-Capital-Funds-plc-Emerging-Market-Stars-Fund_31-08-2022_Multi-Audience.pdf" TargetMode="External"/><Relationship Id="rId12" Type="http://schemas.openxmlformats.org/officeDocument/2006/relationships/image" Target="cid:image001.jpg@01D8EA33.D64A12C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larcapital.co.uk/gb/professional/Our-Funds/Emerging-Market-Stars/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www.polarcapital.co.uk/srp/lit/mQaaon/ESG-paper_Polar-Capital-Funds-plc-Emerging-Market-Stars-Fund_27-04-2021_UK-P.pdf" TargetMode="External"/><Relationship Id="rId10" Type="http://schemas.openxmlformats.org/officeDocument/2006/relationships/hyperlink" Target="http://www.polarcapital.co.uk" TargetMode="External"/><Relationship Id="rId4" Type="http://schemas.openxmlformats.org/officeDocument/2006/relationships/hyperlink" Target="https://www.polarcapital.co.uk/gb/professional/Our-Funds/Emerging-Market-Stars/" TargetMode="External"/><Relationship Id="rId9" Type="http://schemas.openxmlformats.org/officeDocument/2006/relationships/hyperlink" Target="mailto:gary.corcoran@polarcapital.co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1286</Characters>
  <Application>Microsoft Office Word</Application>
  <DocSecurity>0</DocSecurity>
  <Lines>10</Lines>
  <Paragraphs>3</Paragraphs>
  <ScaleCrop>false</ScaleCrop>
  <Company>Microsoft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Jim</cp:lastModifiedBy>
  <cp:revision>1</cp:revision>
  <dcterms:created xsi:type="dcterms:W3CDTF">2022-11-19T13:43:00Z</dcterms:created>
  <dcterms:modified xsi:type="dcterms:W3CDTF">2022-11-19T13:48:00Z</dcterms:modified>
</cp:coreProperties>
</file>